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:rsidR="00320CEF" w:rsidRPr="00320CEF" w:rsidRDefault="00320CEF" w:rsidP="00320CE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20CEF">
        <w:rPr>
          <w:rFonts w:ascii="Arial" w:hAnsi="Arial" w:cs="Arial"/>
          <w:b/>
          <w:u w:val="single"/>
        </w:rPr>
        <w:t xml:space="preserve">OPOZORILO: Pri vrsti čakanja na delo doma je potrebno </w:t>
      </w:r>
      <w:r w:rsidR="00A875FE">
        <w:rPr>
          <w:rFonts w:ascii="Arial" w:hAnsi="Arial" w:cs="Arial"/>
          <w:b/>
          <w:u w:val="single"/>
        </w:rPr>
        <w:t xml:space="preserve">primere pri delodajalcih </w:t>
      </w:r>
      <w:r w:rsidRPr="00320CEF">
        <w:rPr>
          <w:rFonts w:ascii="Arial" w:hAnsi="Arial" w:cs="Arial"/>
          <w:b/>
          <w:u w:val="single"/>
        </w:rPr>
        <w:t>presojati od primera do primera in posploševanje ni možno.</w:t>
      </w:r>
    </w:p>
    <w:p w:rsidR="00320CEF" w:rsidRDefault="00320CEF" w:rsidP="008168C5">
      <w:pPr>
        <w:spacing w:after="0" w:line="240" w:lineRule="auto"/>
        <w:rPr>
          <w:rFonts w:ascii="Arial" w:hAnsi="Arial" w:cs="Arial"/>
        </w:rPr>
      </w:pPr>
    </w:p>
    <w:p w:rsidR="0091654E" w:rsidRPr="00AD109B" w:rsidRDefault="00FD4920" w:rsidP="009165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podlagi 137. in 138</w:t>
      </w:r>
      <w:r w:rsidR="008168C5" w:rsidRPr="008168C5">
        <w:rPr>
          <w:rFonts w:ascii="Arial" w:hAnsi="Arial" w:cs="Arial"/>
        </w:rPr>
        <w:t xml:space="preserve">. člena Zakon o delovnih razmerjih (Ur. l. RS, št. 21/13 in </w:t>
      </w:r>
      <w:proofErr w:type="spellStart"/>
      <w:r w:rsidR="008168C5" w:rsidRPr="008168C5">
        <w:rPr>
          <w:rFonts w:ascii="Arial" w:hAnsi="Arial" w:cs="Arial"/>
        </w:rPr>
        <w:t>nasl</w:t>
      </w:r>
      <w:proofErr w:type="spellEnd"/>
      <w:r w:rsidR="008168C5" w:rsidRPr="008168C5">
        <w:rPr>
          <w:rFonts w:ascii="Arial" w:hAnsi="Arial" w:cs="Arial"/>
        </w:rPr>
        <w:t>.)</w:t>
      </w:r>
      <w:r w:rsidR="00720B23">
        <w:rPr>
          <w:rFonts w:ascii="Arial" w:hAnsi="Arial" w:cs="Arial"/>
        </w:rPr>
        <w:t xml:space="preserve"> </w:t>
      </w:r>
      <w:r w:rsidR="0091654E">
        <w:rPr>
          <w:rFonts w:ascii="Arial" w:hAnsi="Arial" w:cs="Arial"/>
        </w:rPr>
        <w:t xml:space="preserve">in 22. in 29. člena </w:t>
      </w:r>
      <w:r w:rsidR="0091654E" w:rsidRPr="00AD109B">
        <w:rPr>
          <w:rFonts w:ascii="Arial" w:hAnsi="Arial" w:cs="Arial"/>
          <w:color w:val="000000" w:themeColor="text1"/>
        </w:rPr>
        <w:t xml:space="preserve">Zakona o interventnih ukrepih za zajezitev epidemije </w:t>
      </w:r>
      <w:proofErr w:type="spellStart"/>
      <w:r w:rsidR="0091654E" w:rsidRPr="00AD109B">
        <w:rPr>
          <w:rFonts w:ascii="Arial" w:hAnsi="Arial" w:cs="Arial"/>
          <w:color w:val="000000" w:themeColor="text1"/>
        </w:rPr>
        <w:t>Covid</w:t>
      </w:r>
      <w:proofErr w:type="spellEnd"/>
      <w:r w:rsidR="0091654E" w:rsidRPr="00AD109B">
        <w:rPr>
          <w:rFonts w:ascii="Arial" w:hAnsi="Arial" w:cs="Arial"/>
          <w:color w:val="000000" w:themeColor="text1"/>
        </w:rPr>
        <w:t>-19 in omilitev njenih posledic za državljane in gospodarstvo (</w:t>
      </w:r>
      <w:r w:rsidR="001C1A00">
        <w:rPr>
          <w:rFonts w:ascii="Arial" w:hAnsi="Arial" w:cs="Arial"/>
          <w:color w:val="000000" w:themeColor="text1"/>
        </w:rPr>
        <w:t>Ur. l. RS, št. 49</w:t>
      </w:r>
      <w:r w:rsidR="0091654E">
        <w:rPr>
          <w:rFonts w:ascii="Arial" w:hAnsi="Arial" w:cs="Arial"/>
          <w:color w:val="000000" w:themeColor="text1"/>
        </w:rPr>
        <w:t>/20</w:t>
      </w:r>
      <w:bookmarkStart w:id="0" w:name="_GoBack"/>
      <w:bookmarkEnd w:id="0"/>
      <w:r w:rsidR="0091654E">
        <w:rPr>
          <w:rFonts w:ascii="Arial" w:hAnsi="Arial" w:cs="Arial"/>
          <w:color w:val="000000" w:themeColor="text1"/>
        </w:rPr>
        <w:t xml:space="preserve">, </w:t>
      </w:r>
      <w:r w:rsidR="0091654E" w:rsidRPr="00AD109B">
        <w:rPr>
          <w:rFonts w:ascii="Arial" w:hAnsi="Arial" w:cs="Arial"/>
          <w:color w:val="000000" w:themeColor="text1"/>
        </w:rPr>
        <w:t>ZIUZEOP)</w:t>
      </w:r>
      <w:r w:rsidR="0091654E">
        <w:rPr>
          <w:rFonts w:ascii="Arial" w:hAnsi="Arial" w:cs="Arial"/>
          <w:color w:val="000000" w:themeColor="text1"/>
        </w:rPr>
        <w:t xml:space="preserve"> izdajam</w:t>
      </w:r>
    </w:p>
    <w:p w:rsidR="000D5B25" w:rsidRPr="00163D74" w:rsidRDefault="000D5B25" w:rsidP="00163D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8168C5" w:rsidRDefault="0091654E" w:rsidP="0091654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ODREDBO O </w:t>
      </w:r>
    </w:p>
    <w:p w:rsidR="008168C5" w:rsidRDefault="0091654E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ČAKANJU</w:t>
      </w:r>
      <w:r w:rsidR="00FD4920">
        <w:rPr>
          <w:rFonts w:ascii="Arial" w:hAnsi="Arial" w:cs="Arial"/>
          <w:b/>
        </w:rPr>
        <w:t xml:space="preserve"> NA DELO DOMA</w:t>
      </w: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816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 od .................</w:t>
      </w:r>
      <w:r w:rsidR="00320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.......................... </w:t>
      </w:r>
      <w:r w:rsidR="00320CEF">
        <w:rPr>
          <w:rFonts w:ascii="Arial" w:hAnsi="Arial" w:cs="Arial"/>
        </w:rPr>
        <w:t>/ poziva nazaj na delo</w:t>
      </w:r>
      <w:r>
        <w:rPr>
          <w:rFonts w:ascii="Arial" w:hAnsi="Arial" w:cs="Arial"/>
        </w:rPr>
        <w:t xml:space="preserve"> </w:t>
      </w:r>
      <w:r w:rsidR="00320CEF" w:rsidRPr="00320CEF">
        <w:rPr>
          <w:rFonts w:ascii="Arial" w:hAnsi="Arial" w:cs="Arial"/>
          <w:color w:val="FF0000"/>
        </w:rPr>
        <w:t xml:space="preserve">(ustrezno izberite) </w:t>
      </w:r>
      <w:r>
        <w:rPr>
          <w:rFonts w:ascii="Arial" w:hAnsi="Arial" w:cs="Arial"/>
        </w:rPr>
        <w:t>odrejam čakanje na delo doma.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mora biti v času čakanja na delo doma dosegljiv delodajalcu na mobilni telefon ...................................</w:t>
      </w:r>
      <w:r w:rsidR="000724B7">
        <w:rPr>
          <w:rFonts w:ascii="Arial" w:hAnsi="Arial" w:cs="Arial"/>
        </w:rPr>
        <w:t xml:space="preserve"> 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 poziva delodajalca, se mora delavec vrniti s čakanja na delo doma nazaj na delovno mesto, v roku in način, ki mu ga sporoči delodajalec. Ta rok je lahko tudi naslednji dan po prejemu klica delodajalca.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91654E" w:rsidRDefault="0091654E" w:rsidP="009165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ima od 13. marca 2020 dalje pravico do nadomestila plače v višini 80 %</w:t>
      </w:r>
      <w:r w:rsidRPr="008A3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osnove iz sedmega odstavka 137. člena ZDR-1, ki pa ne sme biti nižje od minimalne plače (26. člen ZIUZEOP). Če je bilo delavcu čakanje na delo odrejeno po 13. marcu 2020, mu gre nadomestilo plače v višini iz prejšnjega stavka od prvega dne čakanja na delo doma.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Pr="00FD4920" w:rsidRDefault="00FD4920" w:rsidP="00FD4920">
      <w:pPr>
        <w:spacing w:after="0" w:line="240" w:lineRule="auto"/>
        <w:jc w:val="center"/>
        <w:rPr>
          <w:rFonts w:ascii="Arial" w:hAnsi="Arial" w:cs="Arial"/>
          <w:b/>
        </w:rPr>
      </w:pPr>
      <w:r w:rsidRPr="00FD4920">
        <w:rPr>
          <w:rFonts w:ascii="Arial" w:hAnsi="Arial" w:cs="Arial"/>
          <w:b/>
        </w:rPr>
        <w:t>Obrazložitev: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Čakanje na delo doma je </w:t>
      </w:r>
      <w:r w:rsidR="00A875FE">
        <w:rPr>
          <w:rFonts w:ascii="Arial" w:hAnsi="Arial" w:cs="Arial"/>
        </w:rPr>
        <w:t xml:space="preserve">delavcu </w:t>
      </w:r>
      <w:r>
        <w:rPr>
          <w:rFonts w:ascii="Arial" w:hAnsi="Arial" w:cs="Arial"/>
        </w:rPr>
        <w:t>odrejeno zaradi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8168C5">
        <w:rPr>
          <w:rFonts w:ascii="Arial" w:hAnsi="Arial" w:cs="Arial"/>
          <w:b/>
          <w:color w:val="FF0000"/>
        </w:rPr>
        <w:t xml:space="preserve">POZOR: </w:t>
      </w:r>
      <w:r w:rsidR="00FD4920">
        <w:rPr>
          <w:rFonts w:ascii="Arial" w:hAnsi="Arial" w:cs="Arial"/>
          <w:b/>
          <w:color w:val="FF0000"/>
        </w:rPr>
        <w:t>Potrebno obrazložiti poslovni</w:t>
      </w:r>
      <w:r w:rsidR="00A875FE">
        <w:rPr>
          <w:rFonts w:ascii="Arial" w:hAnsi="Arial" w:cs="Arial"/>
          <w:b/>
          <w:color w:val="FF0000"/>
        </w:rPr>
        <w:t xml:space="preserve"> razlog</w:t>
      </w:r>
      <w:r w:rsidR="00163D74">
        <w:rPr>
          <w:rFonts w:ascii="Arial" w:hAnsi="Arial" w:cs="Arial"/>
          <w:b/>
          <w:color w:val="FF0000"/>
        </w:rPr>
        <w:t xml:space="preserve"> (upad naročil, .......</w:t>
      </w:r>
      <w:r w:rsidR="00FD4920">
        <w:rPr>
          <w:rFonts w:ascii="Arial" w:hAnsi="Arial" w:cs="Arial"/>
          <w:b/>
          <w:color w:val="FF0000"/>
        </w:rPr>
        <w:t>)</w:t>
      </w:r>
      <w:r w:rsidRPr="008168C5">
        <w:rPr>
          <w:rFonts w:ascii="Arial" w:hAnsi="Arial" w:cs="Arial"/>
          <w:b/>
          <w:color w:val="FF0000"/>
        </w:rPr>
        <w:t>!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D01A1B" w:rsidRDefault="00D01A1B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Direktor:______________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P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 __________________________</w:t>
      </w:r>
      <w:r w:rsidR="00584350">
        <w:rPr>
          <w:rFonts w:ascii="Arial" w:hAnsi="Arial" w:cs="Arial"/>
        </w:rPr>
        <w:t xml:space="preserve"> (če ste vročitev odredbe opravili na drug način, zapišite, kako in priložite dokazilo)</w:t>
      </w:r>
    </w:p>
    <w:sectPr w:rsidR="008168C5" w:rsidRPr="0081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65" w:rsidRDefault="001A0365" w:rsidP="0091654E">
      <w:pPr>
        <w:spacing w:after="0" w:line="240" w:lineRule="auto"/>
      </w:pPr>
      <w:r>
        <w:separator/>
      </w:r>
    </w:p>
  </w:endnote>
  <w:endnote w:type="continuationSeparator" w:id="0">
    <w:p w:rsidR="001A0365" w:rsidRDefault="001A0365" w:rsidP="0091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65" w:rsidRDefault="001A0365" w:rsidP="0091654E">
      <w:pPr>
        <w:spacing w:after="0" w:line="240" w:lineRule="auto"/>
      </w:pPr>
      <w:r>
        <w:separator/>
      </w:r>
    </w:p>
  </w:footnote>
  <w:footnote w:type="continuationSeparator" w:id="0">
    <w:p w:rsidR="001A0365" w:rsidRDefault="001A0365" w:rsidP="0091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C5"/>
    <w:rsid w:val="000724B7"/>
    <w:rsid w:val="000737F7"/>
    <w:rsid w:val="000D5B25"/>
    <w:rsid w:val="00163D74"/>
    <w:rsid w:val="001A0365"/>
    <w:rsid w:val="001C1A00"/>
    <w:rsid w:val="00320CEF"/>
    <w:rsid w:val="00437753"/>
    <w:rsid w:val="00584350"/>
    <w:rsid w:val="006F5EC4"/>
    <w:rsid w:val="00720B23"/>
    <w:rsid w:val="008168C5"/>
    <w:rsid w:val="0091654E"/>
    <w:rsid w:val="00A875FE"/>
    <w:rsid w:val="00D01A1B"/>
    <w:rsid w:val="00F752C7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Sprotnaopomba-sklic">
    <w:name w:val="footnote reference"/>
    <w:uiPriority w:val="99"/>
    <w:rsid w:val="0091654E"/>
    <w:rPr>
      <w:rFonts w:ascii="Arial" w:hAnsi="Arial"/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654E"/>
    <w:pPr>
      <w:spacing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654E"/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Sprotnaopomba-sklic">
    <w:name w:val="footnote reference"/>
    <w:uiPriority w:val="99"/>
    <w:rsid w:val="0091654E"/>
    <w:rPr>
      <w:rFonts w:ascii="Arial" w:hAnsi="Arial"/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654E"/>
    <w:pPr>
      <w:spacing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654E"/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9</cp:revision>
  <dcterms:created xsi:type="dcterms:W3CDTF">2020-03-12T11:21:00Z</dcterms:created>
  <dcterms:modified xsi:type="dcterms:W3CDTF">2020-04-13T07:21:00Z</dcterms:modified>
</cp:coreProperties>
</file>